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18C" w:rsidRPr="008E6BEC" w:rsidRDefault="008E6BEC" w:rsidP="001D6F09">
      <w:pPr>
        <w:spacing w:after="180" w:line="240" w:lineRule="auto"/>
        <w:jc w:val="center"/>
        <w:textAlignment w:val="baseline"/>
        <w:rPr>
          <w:rFonts w:ascii="Times New Roman" w:eastAsia="Times New Roman" w:hAnsi="Times New Roman" w:cs="Times New Roman"/>
          <w:b/>
          <w:color w:val="2B2B2B"/>
          <w:sz w:val="24"/>
          <w:szCs w:val="24"/>
          <w:lang w:eastAsia="ru-RU"/>
        </w:rPr>
      </w:pPr>
      <w:r w:rsidRPr="008E6BEC">
        <w:rPr>
          <w:rFonts w:ascii="Times New Roman" w:eastAsia="Times New Roman" w:hAnsi="Times New Roman" w:cs="Times New Roman"/>
          <w:b/>
          <w:color w:val="2B2B2B"/>
          <w:sz w:val="24"/>
          <w:szCs w:val="24"/>
          <w:lang w:eastAsia="ru-RU"/>
        </w:rPr>
        <w:t xml:space="preserve">Автор: </w:t>
      </w:r>
      <w:r>
        <w:rPr>
          <w:rFonts w:ascii="Times New Roman" w:eastAsia="Times New Roman" w:hAnsi="Times New Roman" w:cs="Times New Roman"/>
          <w:b/>
          <w:color w:val="2B2B2B"/>
          <w:sz w:val="24"/>
          <w:szCs w:val="24"/>
          <w:lang w:eastAsia="ru-RU"/>
        </w:rPr>
        <w:t>преподаватель кафедры физического воспитания и здоровья Рожнова А.В.</w:t>
      </w:r>
    </w:p>
    <w:p w:rsidR="001D6F09" w:rsidRPr="001D6F09" w:rsidRDefault="001D6F09" w:rsidP="001D6F09">
      <w:pPr>
        <w:spacing w:after="180" w:line="240" w:lineRule="auto"/>
        <w:jc w:val="center"/>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b/>
          <w:color w:val="2B2B2B"/>
          <w:sz w:val="24"/>
          <w:szCs w:val="24"/>
          <w:u w:val="single"/>
          <w:lang w:eastAsia="ru-RU"/>
        </w:rPr>
        <w:t>КОМПЛЕКС ДЫХАТЕЛЬНОЙ ГИМНАСТИКИ</w:t>
      </w:r>
      <w:r w:rsidR="008E6BEC">
        <w:rPr>
          <w:rFonts w:ascii="Times New Roman" w:eastAsia="Times New Roman" w:hAnsi="Times New Roman" w:cs="Times New Roman"/>
          <w:b/>
          <w:color w:val="2B2B2B"/>
          <w:sz w:val="24"/>
          <w:szCs w:val="24"/>
          <w:u w:val="single"/>
          <w:lang w:eastAsia="ru-RU"/>
        </w:rPr>
        <w:t xml:space="preserve"> ДЛЯ СПЕЦИАЛЬНОЙ ГРУППЫ </w:t>
      </w:r>
    </w:p>
    <w:p w:rsidR="001D6F09" w:rsidRPr="001D6F09" w:rsidRDefault="001D6F09" w:rsidP="000959C3">
      <w:pPr>
        <w:spacing w:after="180" w:line="240" w:lineRule="auto"/>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Дыхательная гимнастика основана на усилении обмена воздуха в альвеолах легких за счет быстрых коротких вдохов воздуха через нос при пассивном выдохе. Кроме того, выполняя эти комплекс дыхательных упражнений, Вы задействуете:</w:t>
      </w:r>
    </w:p>
    <w:p w:rsidR="001D6F09" w:rsidRPr="001D6F09" w:rsidRDefault="001D6F09" w:rsidP="000959C3">
      <w:pPr>
        <w:numPr>
          <w:ilvl w:val="0"/>
          <w:numId w:val="1"/>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Пресс.</w:t>
      </w:r>
    </w:p>
    <w:p w:rsidR="001D6F09" w:rsidRPr="001D6F09" w:rsidRDefault="001D6F09" w:rsidP="000959C3">
      <w:pPr>
        <w:numPr>
          <w:ilvl w:val="0"/>
          <w:numId w:val="1"/>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Ноги и руки.</w:t>
      </w:r>
    </w:p>
    <w:p w:rsidR="001D6F09" w:rsidRPr="001D6F09" w:rsidRDefault="001D6F09" w:rsidP="000959C3">
      <w:pPr>
        <w:numPr>
          <w:ilvl w:val="0"/>
          <w:numId w:val="1"/>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Голову.</w:t>
      </w:r>
    </w:p>
    <w:p w:rsidR="001D6F09" w:rsidRPr="001D6F09" w:rsidRDefault="001D6F09" w:rsidP="000959C3">
      <w:pPr>
        <w:numPr>
          <w:ilvl w:val="0"/>
          <w:numId w:val="1"/>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Тазовую область.</w:t>
      </w:r>
    </w:p>
    <w:p w:rsidR="001D6F09" w:rsidRPr="001D6F09" w:rsidRDefault="001D6F09" w:rsidP="000959C3">
      <w:pPr>
        <w:numPr>
          <w:ilvl w:val="0"/>
          <w:numId w:val="1"/>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Плечи.</w:t>
      </w:r>
    </w:p>
    <w:p w:rsidR="001D6F09" w:rsidRPr="001D6F09" w:rsidRDefault="001D6F09" w:rsidP="000959C3">
      <w:pPr>
        <w:spacing w:after="180" w:line="240" w:lineRule="auto"/>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Одна из главных задач этой гимнастики – это восстановление нормального физиологического дыхания носом. Она:</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улучшает процессы обмена веществ,</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восстанавливает центральную нервную систему,</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способствует дренажу бронхов,</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устраняет спаечные процессы в организме,</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 xml:space="preserve">улучшает кровоснабжение и </w:t>
      </w:r>
      <w:proofErr w:type="spellStart"/>
      <w:r w:rsidRPr="001D6F09">
        <w:rPr>
          <w:rFonts w:ascii="Times New Roman" w:eastAsia="Times New Roman" w:hAnsi="Times New Roman" w:cs="Times New Roman"/>
          <w:color w:val="2B2B2B"/>
          <w:sz w:val="24"/>
          <w:szCs w:val="24"/>
          <w:lang w:eastAsia="ru-RU"/>
        </w:rPr>
        <w:t>лимф</w:t>
      </w:r>
      <w:r w:rsidR="00F05DF0">
        <w:rPr>
          <w:rFonts w:ascii="Times New Roman" w:eastAsia="Times New Roman" w:hAnsi="Times New Roman" w:cs="Times New Roman"/>
          <w:color w:val="2B2B2B"/>
          <w:sz w:val="24"/>
          <w:szCs w:val="24"/>
          <w:lang w:eastAsia="ru-RU"/>
        </w:rPr>
        <w:t>о</w:t>
      </w:r>
      <w:r w:rsidRPr="001D6F09">
        <w:rPr>
          <w:rFonts w:ascii="Times New Roman" w:eastAsia="Times New Roman" w:hAnsi="Times New Roman" w:cs="Times New Roman"/>
          <w:color w:val="2B2B2B"/>
          <w:sz w:val="24"/>
          <w:szCs w:val="24"/>
          <w:lang w:eastAsia="ru-RU"/>
        </w:rPr>
        <w:t>ток</w:t>
      </w:r>
      <w:proofErr w:type="spellEnd"/>
      <w:r w:rsidRPr="001D6F09">
        <w:rPr>
          <w:rFonts w:ascii="Times New Roman" w:eastAsia="Times New Roman" w:hAnsi="Times New Roman" w:cs="Times New Roman"/>
          <w:color w:val="2B2B2B"/>
          <w:sz w:val="24"/>
          <w:szCs w:val="24"/>
          <w:lang w:eastAsia="ru-RU"/>
        </w:rPr>
        <w:t>,</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уменьшает воспалительные процессы разной этиологии,</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укрепляет сердечно-сосудистую систему,</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повышает тонус и сопротивляемость организма к респираторным заболеваниям,</w:t>
      </w:r>
    </w:p>
    <w:p w:rsidR="001D6F09" w:rsidRPr="001D6F09" w:rsidRDefault="001D6F09" w:rsidP="000959C3">
      <w:pPr>
        <w:numPr>
          <w:ilvl w:val="0"/>
          <w:numId w:val="2"/>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исправляет осанку и патологии грудной клетки.</w:t>
      </w:r>
    </w:p>
    <w:p w:rsidR="001D6F09" w:rsidRPr="001D6F09" w:rsidRDefault="001D6F09" w:rsidP="000959C3">
      <w:pPr>
        <w:spacing w:before="300" w:after="180" w:line="240" w:lineRule="auto"/>
        <w:jc w:val="both"/>
        <w:textAlignment w:val="baseline"/>
        <w:outlineLvl w:val="2"/>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 xml:space="preserve">Правила выполнения гимнастики </w:t>
      </w:r>
    </w:p>
    <w:p w:rsidR="001D6F09" w:rsidRPr="001D6F09" w:rsidRDefault="001D6F09" w:rsidP="000959C3">
      <w:pPr>
        <w:spacing w:after="180" w:line="240" w:lineRule="auto"/>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Естественно, гимнастика имеет свои правила выполнения. Чтобы занятия были эффективными, придерживайтесь такой техники выполнения:</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Одна тренировка длиться не более получаса.</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Делить упражнения нужно на три части: 32 вдоха, потом 3-6 секунд отдыха, и так 3 раза. Если для новичков будет тяжело – то можно поделить вдохи по 8 или по 16 за один раз.</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После одного месяца тренировок Вы уже сможете выполнять полный комплекс упражнение по 96 вдохов на каждое упражнение.</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Делать нужно весь комплекс упражнений, пусть не сразу по 96 вдохов, но качественно. Если самочувствие не очень хорошее, проделывайте упражнения несколько раз в день.</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Занятия лучше проводить утром до еды или после нее, но с перерывом в 1,5 часа.</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Если времени у вас немного, можно сделать базовые упражнения по 32 вдоха. Это займет всего 10 минут, но все равно принесет свою пользу.</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lastRenderedPageBreak/>
        <w:t>Если у Вас не получается считать, и Вы постоянно сбиваетесь, то после каждого 8-го вдоха поворачивайтесь по углам комнаты: 1 угол – 8 вдохов, поворот на следующий.</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Гимнастика выполняется в удобном Вам положении: сидя, стоя и даже лежа. Ограничений по возрасту тоже нет. Детям ее применяют с 3-летнего возраста.</w:t>
      </w:r>
    </w:p>
    <w:p w:rsidR="001D6F09" w:rsidRPr="001D6F09" w:rsidRDefault="001D6F09" w:rsidP="000959C3">
      <w:pPr>
        <w:numPr>
          <w:ilvl w:val="0"/>
          <w:numId w:val="3"/>
        </w:numPr>
        <w:spacing w:before="180" w:after="18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Лечебный эффект достигается после 1 месяца тренировок.</w:t>
      </w:r>
    </w:p>
    <w:p w:rsidR="001D6F09" w:rsidRPr="001D6F09" w:rsidRDefault="001D6F09" w:rsidP="000959C3">
      <w:pPr>
        <w:spacing w:before="300" w:after="180" w:line="240" w:lineRule="auto"/>
        <w:jc w:val="both"/>
        <w:textAlignment w:val="baseline"/>
        <w:outlineLvl w:val="1"/>
        <w:rPr>
          <w:rFonts w:ascii="Times New Roman" w:eastAsia="Times New Roman" w:hAnsi="Times New Roman" w:cs="Times New Roman"/>
          <w:color w:val="444444"/>
          <w:sz w:val="24"/>
          <w:szCs w:val="24"/>
          <w:lang w:eastAsia="ru-RU"/>
        </w:rPr>
      </w:pPr>
      <w:r w:rsidRPr="001D6F09">
        <w:rPr>
          <w:rFonts w:ascii="Times New Roman" w:eastAsia="Times New Roman" w:hAnsi="Times New Roman" w:cs="Times New Roman"/>
          <w:color w:val="444444"/>
          <w:sz w:val="24"/>
          <w:szCs w:val="24"/>
          <w:lang w:eastAsia="ru-RU"/>
        </w:rPr>
        <w:t xml:space="preserve">Комплекс упражнений дыхательной гимнастики </w:t>
      </w:r>
    </w:p>
    <w:p w:rsidR="001D6F09" w:rsidRPr="001D6F09" w:rsidRDefault="001D6F09" w:rsidP="000959C3">
      <w:pPr>
        <w:numPr>
          <w:ilvl w:val="0"/>
          <w:numId w:val="4"/>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b/>
          <w:bCs/>
          <w:color w:val="2B2B2B"/>
          <w:sz w:val="24"/>
          <w:szCs w:val="24"/>
          <w:bdr w:val="none" w:sz="0" w:space="0" w:color="auto" w:frame="1"/>
          <w:lang w:eastAsia="ru-RU"/>
        </w:rPr>
        <w:t xml:space="preserve"> «Ладошки».</w:t>
      </w:r>
      <w:r w:rsidRPr="001D6F09">
        <w:rPr>
          <w:rFonts w:ascii="Times New Roman" w:eastAsia="Times New Roman" w:hAnsi="Times New Roman" w:cs="Times New Roman"/>
          <w:color w:val="2B2B2B"/>
          <w:sz w:val="24"/>
          <w:szCs w:val="24"/>
          <w:lang w:eastAsia="ru-RU"/>
        </w:rPr>
        <w:t> Стоя прямо, руки согнуты в локтях, ладони на зрителя. Делая шумные вдохи, сжимаем ладони в кулаки. Выдох при этом неслышный (пассивный), руки разжимаем.</w:t>
      </w:r>
      <w:r w:rsidRPr="001D6F09">
        <w:rPr>
          <w:rFonts w:ascii="Times New Roman" w:eastAsia="Times New Roman" w:hAnsi="Times New Roman" w:cs="Times New Roman"/>
          <w:color w:val="2B2B2B"/>
          <w:sz w:val="24"/>
          <w:szCs w:val="24"/>
          <w:lang w:eastAsia="ru-RU"/>
        </w:rPr>
        <w:br/>
      </w:r>
      <w:r w:rsidRPr="001D6F09">
        <w:rPr>
          <w:rFonts w:ascii="Times New Roman" w:eastAsia="Times New Roman" w:hAnsi="Times New Roman" w:cs="Times New Roman"/>
          <w:noProof/>
          <w:color w:val="2B2B2B"/>
          <w:sz w:val="24"/>
          <w:szCs w:val="24"/>
          <w:lang w:eastAsia="ru-RU"/>
        </w:rPr>
        <w:drawing>
          <wp:inline distT="0" distB="0" distL="0" distR="0" wp14:anchorId="02E75B95" wp14:editId="2DFC8195">
            <wp:extent cx="1236345" cy="1375410"/>
            <wp:effectExtent l="0" t="0" r="1905" b="0"/>
            <wp:docPr id="1" name="Рисунок 1" descr="http://prostoy-put.ru/wp-content/uploads/2017/02/dykhatelnaya-gimnasti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prostoy-put.ru/wp-content/uploads/2017/02/dykhatelnaya-gimnastika-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6345" cy="1375410"/>
                    </a:xfrm>
                    <a:prstGeom prst="rect">
                      <a:avLst/>
                    </a:prstGeom>
                    <a:noFill/>
                    <a:ln>
                      <a:noFill/>
                    </a:ln>
                  </pic:spPr>
                </pic:pic>
              </a:graphicData>
            </a:graphic>
          </wp:inline>
        </w:drawing>
      </w:r>
    </w:p>
    <w:p w:rsidR="00085F46" w:rsidRPr="00085F46" w:rsidRDefault="001D6F09" w:rsidP="00E83BA5">
      <w:pPr>
        <w:numPr>
          <w:ilvl w:val="0"/>
          <w:numId w:val="4"/>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085F46">
        <w:rPr>
          <w:rFonts w:ascii="Times New Roman" w:eastAsia="Times New Roman" w:hAnsi="Times New Roman" w:cs="Times New Roman"/>
          <w:b/>
          <w:bCs/>
          <w:color w:val="2B2B2B"/>
          <w:sz w:val="24"/>
          <w:szCs w:val="24"/>
          <w:bdr w:val="none" w:sz="0" w:space="0" w:color="auto" w:frame="1"/>
          <w:lang w:eastAsia="ru-RU"/>
        </w:rPr>
        <w:t>«Погончики».</w:t>
      </w:r>
      <w:r w:rsidRPr="00085F46">
        <w:rPr>
          <w:rFonts w:ascii="Times New Roman" w:eastAsia="Times New Roman" w:hAnsi="Times New Roman" w:cs="Times New Roman"/>
          <w:color w:val="2B2B2B"/>
          <w:sz w:val="24"/>
          <w:szCs w:val="24"/>
          <w:lang w:eastAsia="ru-RU"/>
        </w:rPr>
        <w:t xml:space="preserve"> Стоя прямо, руки сжаты в кулаки и расположены на уровне пояса. На </w:t>
      </w:r>
      <w:r w:rsidR="00085F46" w:rsidRPr="00085F46">
        <w:rPr>
          <w:rFonts w:ascii="Times New Roman" w:eastAsia="Times New Roman" w:hAnsi="Times New Roman" w:cs="Times New Roman"/>
          <w:color w:val="2B2B2B"/>
          <w:sz w:val="24"/>
          <w:szCs w:val="24"/>
          <w:lang w:eastAsia="ru-RU"/>
        </w:rPr>
        <w:t>вдохах руки толкаем вниз, на выдохе возвращаем обратно.</w:t>
      </w:r>
    </w:p>
    <w:p w:rsidR="00085F46" w:rsidRDefault="00085F46" w:rsidP="00085F46">
      <w:pPr>
        <w:spacing w:after="0" w:line="240" w:lineRule="auto"/>
        <w:ind w:left="300"/>
        <w:jc w:val="both"/>
        <w:textAlignment w:val="baseline"/>
        <w:rPr>
          <w:rFonts w:ascii="Times New Roman" w:eastAsia="Times New Roman" w:hAnsi="Times New Roman" w:cs="Times New Roman"/>
          <w:color w:val="2B2B2B"/>
          <w:sz w:val="24"/>
          <w:szCs w:val="24"/>
          <w:lang w:eastAsia="ru-RU"/>
        </w:rPr>
      </w:pPr>
    </w:p>
    <w:p w:rsidR="00085F46" w:rsidRDefault="00085F46" w:rsidP="00085F46">
      <w:p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noProof/>
          <w:color w:val="2B2B2B"/>
          <w:sz w:val="24"/>
          <w:szCs w:val="24"/>
          <w:lang w:eastAsia="ru-RU"/>
        </w:rPr>
        <w:drawing>
          <wp:inline distT="0" distB="0" distL="0" distR="0" wp14:anchorId="30B008B8" wp14:editId="6C4B5AC0">
            <wp:extent cx="1155700" cy="1375410"/>
            <wp:effectExtent l="0" t="0" r="6350" b="0"/>
            <wp:docPr id="2" name="Рисунок 2" descr="http://prostoy-put.ru/wp-content/uploads/2017/02/dykhatelnaya-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rostoy-put.ru/wp-content/uploads/2017/02/dykhatelnaya-gimnastika-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5700" cy="1375410"/>
                    </a:xfrm>
                    <a:prstGeom prst="rect">
                      <a:avLst/>
                    </a:prstGeom>
                    <a:noFill/>
                    <a:ln>
                      <a:noFill/>
                    </a:ln>
                  </pic:spPr>
                </pic:pic>
              </a:graphicData>
            </a:graphic>
          </wp:inline>
        </w:drawing>
      </w:r>
    </w:p>
    <w:p w:rsidR="001D6F09" w:rsidRPr="001D6F09" w:rsidRDefault="00085F46" w:rsidP="000959C3">
      <w:pPr>
        <w:numPr>
          <w:ilvl w:val="0"/>
          <w:numId w:val="4"/>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b/>
          <w:bCs/>
          <w:color w:val="2B2B2B"/>
          <w:sz w:val="24"/>
          <w:szCs w:val="24"/>
          <w:bdr w:val="none" w:sz="0" w:space="0" w:color="auto" w:frame="1"/>
          <w:lang w:eastAsia="ru-RU"/>
        </w:rPr>
        <w:t xml:space="preserve"> </w:t>
      </w:r>
      <w:r w:rsidR="001D6F09" w:rsidRPr="001D6F09">
        <w:rPr>
          <w:rFonts w:ascii="Times New Roman" w:eastAsia="Times New Roman" w:hAnsi="Times New Roman" w:cs="Times New Roman"/>
          <w:b/>
          <w:bCs/>
          <w:color w:val="2B2B2B"/>
          <w:sz w:val="24"/>
          <w:szCs w:val="24"/>
          <w:bdr w:val="none" w:sz="0" w:space="0" w:color="auto" w:frame="1"/>
          <w:lang w:eastAsia="ru-RU"/>
        </w:rPr>
        <w:t>«Насос».</w:t>
      </w:r>
      <w:r w:rsidR="001D6F09" w:rsidRPr="001D6F09">
        <w:rPr>
          <w:rFonts w:ascii="Times New Roman" w:eastAsia="Times New Roman" w:hAnsi="Times New Roman" w:cs="Times New Roman"/>
          <w:color w:val="2B2B2B"/>
          <w:sz w:val="24"/>
          <w:szCs w:val="24"/>
          <w:lang w:eastAsia="ru-RU"/>
        </w:rPr>
        <w:t> Ноги на ширине плеч, наклоняемся немного вниз, спина округлена, руки спокойно свисают. Наклоняемся ниже с вдохом, как будто надуваем шину, до пола руками доставать не нужно. С выдохом поднимаемся в исходное положение.</w:t>
      </w:r>
      <w:r w:rsidR="001D6F09" w:rsidRPr="001D6F09">
        <w:rPr>
          <w:rFonts w:ascii="Times New Roman" w:eastAsia="Times New Roman" w:hAnsi="Times New Roman" w:cs="Times New Roman"/>
          <w:color w:val="2B2B2B"/>
          <w:sz w:val="24"/>
          <w:szCs w:val="24"/>
          <w:lang w:eastAsia="ru-RU"/>
        </w:rPr>
        <w:br/>
      </w:r>
      <w:r w:rsidR="001D6F09" w:rsidRPr="001D6F09">
        <w:rPr>
          <w:rFonts w:ascii="Times New Roman" w:eastAsia="Times New Roman" w:hAnsi="Times New Roman" w:cs="Times New Roman"/>
          <w:noProof/>
          <w:color w:val="2B2B2B"/>
          <w:sz w:val="24"/>
          <w:szCs w:val="24"/>
          <w:lang w:eastAsia="ru-RU"/>
        </w:rPr>
        <w:drawing>
          <wp:inline distT="0" distB="0" distL="0" distR="0" wp14:anchorId="24F96745" wp14:editId="1CA1EC3C">
            <wp:extent cx="1375410" cy="980440"/>
            <wp:effectExtent l="0" t="0" r="0" b="0"/>
            <wp:docPr id="3" name="Рисунок 3" descr="http://prostoy-put.ru/wp-content/uploads/2017/02/dykhatelnaya-gimnasti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prostoy-put.ru/wp-content/uploads/2017/02/dykhatelnaya-gimnastika-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5410" cy="980440"/>
                    </a:xfrm>
                    <a:prstGeom prst="rect">
                      <a:avLst/>
                    </a:prstGeom>
                    <a:noFill/>
                    <a:ln>
                      <a:noFill/>
                    </a:ln>
                  </pic:spPr>
                </pic:pic>
              </a:graphicData>
            </a:graphic>
          </wp:inline>
        </w:drawing>
      </w:r>
    </w:p>
    <w:p w:rsidR="001D6F09" w:rsidRPr="001D6F09" w:rsidRDefault="001D6F09" w:rsidP="000959C3">
      <w:pPr>
        <w:spacing w:after="180" w:line="240" w:lineRule="auto"/>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color w:val="2B2B2B"/>
          <w:sz w:val="24"/>
          <w:szCs w:val="24"/>
          <w:lang w:eastAsia="ru-RU"/>
        </w:rPr>
        <w:t>Не рекомендуется выполнять при травмах головы, повышенном давлении, образованиях конкрементов (в почках или желчном пузыре).</w:t>
      </w:r>
    </w:p>
    <w:p w:rsidR="001D6F09" w:rsidRPr="001D6F09" w:rsidRDefault="001D6F09" w:rsidP="000959C3">
      <w:pPr>
        <w:numPr>
          <w:ilvl w:val="0"/>
          <w:numId w:val="5"/>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b/>
          <w:bCs/>
          <w:color w:val="2B2B2B"/>
          <w:sz w:val="24"/>
          <w:szCs w:val="24"/>
          <w:bdr w:val="none" w:sz="0" w:space="0" w:color="auto" w:frame="1"/>
          <w:lang w:eastAsia="ru-RU"/>
        </w:rPr>
        <w:t>«Кошка».</w:t>
      </w:r>
      <w:r w:rsidRPr="001D6F09">
        <w:rPr>
          <w:rFonts w:ascii="Times New Roman" w:eastAsia="Times New Roman" w:hAnsi="Times New Roman" w:cs="Times New Roman"/>
          <w:color w:val="2B2B2B"/>
          <w:sz w:val="24"/>
          <w:szCs w:val="24"/>
          <w:lang w:eastAsia="ru-RU"/>
        </w:rPr>
        <w:t xml:space="preserve"> Стоя, ноги на ширине плеч, руки согнуты в локтях у туловища, кисти спокойно свисают. Делайте поворот туловища вправо и одновременно полуприседание, в этот момент должен быть вдох, при этом руки выполняют хватательное движение. При </w:t>
      </w:r>
      <w:r w:rsidRPr="001D6F09">
        <w:rPr>
          <w:rFonts w:ascii="Times New Roman" w:eastAsia="Times New Roman" w:hAnsi="Times New Roman" w:cs="Times New Roman"/>
          <w:color w:val="2B2B2B"/>
          <w:sz w:val="24"/>
          <w:szCs w:val="24"/>
          <w:lang w:eastAsia="ru-RU"/>
        </w:rPr>
        <w:lastRenderedPageBreak/>
        <w:t>возврате в исходное положение выдох. Затем в обратную сторону.</w:t>
      </w:r>
      <w:r w:rsidRPr="001D6F09">
        <w:rPr>
          <w:rFonts w:ascii="Times New Roman" w:eastAsia="Times New Roman" w:hAnsi="Times New Roman" w:cs="Times New Roman"/>
          <w:color w:val="2B2B2B"/>
          <w:sz w:val="24"/>
          <w:szCs w:val="24"/>
          <w:lang w:eastAsia="ru-RU"/>
        </w:rPr>
        <w:br/>
      </w:r>
      <w:r w:rsidRPr="001D6F09">
        <w:rPr>
          <w:rFonts w:ascii="Times New Roman" w:eastAsia="Times New Roman" w:hAnsi="Times New Roman" w:cs="Times New Roman"/>
          <w:noProof/>
          <w:color w:val="2B2B2B"/>
          <w:sz w:val="24"/>
          <w:szCs w:val="24"/>
          <w:lang w:eastAsia="ru-RU"/>
        </w:rPr>
        <w:drawing>
          <wp:inline distT="0" distB="0" distL="0" distR="0" wp14:anchorId="0EFB8247" wp14:editId="76E6A4E3">
            <wp:extent cx="1228725" cy="1375410"/>
            <wp:effectExtent l="0" t="0" r="9525" b="0"/>
            <wp:docPr id="4" name="Рисунок 4" descr="http://prostoy-put.ru/wp-content/uploads/2017/02/dykhatelnaya-gimnastika-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rostoy-put.ru/wp-content/uploads/2017/02/dykhatelnaya-gimnastika-4-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8725" cy="1375410"/>
                    </a:xfrm>
                    <a:prstGeom prst="rect">
                      <a:avLst/>
                    </a:prstGeom>
                    <a:noFill/>
                    <a:ln>
                      <a:noFill/>
                    </a:ln>
                  </pic:spPr>
                </pic:pic>
              </a:graphicData>
            </a:graphic>
          </wp:inline>
        </w:drawing>
      </w:r>
    </w:p>
    <w:p w:rsidR="001D6F09" w:rsidRPr="001D6F09" w:rsidRDefault="001D6F09" w:rsidP="000959C3">
      <w:pPr>
        <w:numPr>
          <w:ilvl w:val="0"/>
          <w:numId w:val="5"/>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b/>
          <w:bCs/>
          <w:color w:val="2B2B2B"/>
          <w:sz w:val="24"/>
          <w:szCs w:val="24"/>
          <w:bdr w:val="none" w:sz="0" w:space="0" w:color="auto" w:frame="1"/>
          <w:lang w:eastAsia="ru-RU"/>
        </w:rPr>
        <w:t>«Обними плечи».</w:t>
      </w:r>
      <w:r w:rsidRPr="001D6F09">
        <w:rPr>
          <w:rFonts w:ascii="Times New Roman" w:eastAsia="Times New Roman" w:hAnsi="Times New Roman" w:cs="Times New Roman"/>
          <w:color w:val="2B2B2B"/>
          <w:sz w:val="24"/>
          <w:szCs w:val="24"/>
          <w:lang w:eastAsia="ru-RU"/>
        </w:rPr>
        <w:t> Стоя, поднимите руки на уровень груди и согните. Делая вдох, резко обнимание себя за плечи ладонями, старайтесь руки свести максимально. Они должны быть параллельны, но не скрещены, во время упражнения руки не меняйте. Не рекомендуется после инфаркта, при пороках сердца.</w:t>
      </w:r>
      <w:r w:rsidRPr="001D6F09">
        <w:rPr>
          <w:rFonts w:ascii="Times New Roman" w:eastAsia="Times New Roman" w:hAnsi="Times New Roman" w:cs="Times New Roman"/>
          <w:color w:val="2B2B2B"/>
          <w:sz w:val="24"/>
          <w:szCs w:val="24"/>
          <w:lang w:eastAsia="ru-RU"/>
        </w:rPr>
        <w:br/>
      </w:r>
      <w:r w:rsidRPr="001D6F09">
        <w:rPr>
          <w:rFonts w:ascii="Times New Roman" w:eastAsia="Times New Roman" w:hAnsi="Times New Roman" w:cs="Times New Roman"/>
          <w:noProof/>
          <w:color w:val="2B2B2B"/>
          <w:sz w:val="24"/>
          <w:szCs w:val="24"/>
          <w:lang w:eastAsia="ru-RU"/>
        </w:rPr>
        <w:drawing>
          <wp:inline distT="0" distB="0" distL="0" distR="0" wp14:anchorId="61C197AC" wp14:editId="570F363C">
            <wp:extent cx="1375410" cy="1155700"/>
            <wp:effectExtent l="0" t="0" r="0" b="6350"/>
            <wp:docPr id="5" name="Рисунок 5" descr="http://prostoy-put.ru/wp-content/uploads/2017/02/dykhatelnaya-gimnastik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prostoy-put.ru/wp-content/uploads/2017/02/dykhatelnaya-gimnastika-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5410" cy="1155700"/>
                    </a:xfrm>
                    <a:prstGeom prst="rect">
                      <a:avLst/>
                    </a:prstGeom>
                    <a:noFill/>
                    <a:ln>
                      <a:noFill/>
                    </a:ln>
                  </pic:spPr>
                </pic:pic>
              </a:graphicData>
            </a:graphic>
          </wp:inline>
        </w:drawing>
      </w:r>
    </w:p>
    <w:p w:rsidR="00085F46" w:rsidRPr="00085F46" w:rsidRDefault="001D6F09" w:rsidP="00EB7B4F">
      <w:pPr>
        <w:numPr>
          <w:ilvl w:val="0"/>
          <w:numId w:val="5"/>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085F46">
        <w:rPr>
          <w:rFonts w:ascii="Times New Roman" w:eastAsia="Times New Roman" w:hAnsi="Times New Roman" w:cs="Times New Roman"/>
          <w:b/>
          <w:bCs/>
          <w:color w:val="2B2B2B"/>
          <w:sz w:val="24"/>
          <w:szCs w:val="24"/>
          <w:bdr w:val="none" w:sz="0" w:space="0" w:color="auto" w:frame="1"/>
          <w:lang w:eastAsia="ru-RU"/>
        </w:rPr>
        <w:t>«Большой маятник».</w:t>
      </w:r>
      <w:r w:rsidRPr="00085F46">
        <w:rPr>
          <w:rFonts w:ascii="Times New Roman" w:eastAsia="Times New Roman" w:hAnsi="Times New Roman" w:cs="Times New Roman"/>
          <w:color w:val="2B2B2B"/>
          <w:sz w:val="24"/>
          <w:szCs w:val="24"/>
          <w:lang w:eastAsia="ru-RU"/>
        </w:rPr>
        <w:t xml:space="preserve"> Коллаборация упражнений «Насос» и «Обними плечи». При наклоне вниз делаем вдох, поднимаемся, обнимем себя за плечи. Голову вверх, тоже вдох. Выдохи маленькие межу наклонами. Не рекомендуется при проблемах с </w:t>
      </w:r>
      <w:r w:rsidR="00085F46" w:rsidRPr="00085F46">
        <w:rPr>
          <w:rFonts w:ascii="Times New Roman" w:eastAsia="Times New Roman" w:hAnsi="Times New Roman" w:cs="Times New Roman"/>
          <w:color w:val="2B2B2B"/>
          <w:sz w:val="24"/>
          <w:szCs w:val="24"/>
          <w:lang w:eastAsia="ru-RU"/>
        </w:rPr>
        <w:t>позвоночником, особенно травмах.</w:t>
      </w:r>
    </w:p>
    <w:p w:rsidR="00085F46" w:rsidRDefault="00085F46" w:rsidP="00085F46">
      <w:pPr>
        <w:spacing w:after="0" w:line="240" w:lineRule="auto"/>
        <w:jc w:val="both"/>
        <w:textAlignment w:val="baseline"/>
        <w:rPr>
          <w:rFonts w:ascii="Times New Roman" w:eastAsia="Times New Roman" w:hAnsi="Times New Roman" w:cs="Times New Roman"/>
          <w:color w:val="2B2B2B"/>
          <w:sz w:val="24"/>
          <w:szCs w:val="24"/>
          <w:lang w:eastAsia="ru-RU"/>
        </w:rPr>
      </w:pPr>
    </w:p>
    <w:p w:rsidR="00085F46" w:rsidRDefault="00085F46" w:rsidP="00085F46">
      <w:pPr>
        <w:spacing w:after="0" w:line="240" w:lineRule="auto"/>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noProof/>
          <w:color w:val="2B2B2B"/>
          <w:sz w:val="24"/>
          <w:szCs w:val="24"/>
          <w:lang w:eastAsia="ru-RU"/>
        </w:rPr>
        <w:drawing>
          <wp:inline distT="0" distB="0" distL="0" distR="0" wp14:anchorId="6905728A" wp14:editId="11080F0C">
            <wp:extent cx="511810" cy="1375410"/>
            <wp:effectExtent l="0" t="0" r="2540" b="0"/>
            <wp:docPr id="6" name="Рисунок 6" descr="http://prostoy-put.ru/wp-content/uploads/2017/02/dykhatelnaya-gimnastik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rostoy-put.ru/wp-content/uploads/2017/02/dykhatelnaya-gimnastika-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810" cy="1375410"/>
                    </a:xfrm>
                    <a:prstGeom prst="rect">
                      <a:avLst/>
                    </a:prstGeom>
                    <a:noFill/>
                    <a:ln>
                      <a:noFill/>
                    </a:ln>
                  </pic:spPr>
                </pic:pic>
              </a:graphicData>
            </a:graphic>
          </wp:inline>
        </w:drawing>
      </w:r>
    </w:p>
    <w:p w:rsidR="001D6F09" w:rsidRPr="001D6F09" w:rsidRDefault="00085F46" w:rsidP="000959C3">
      <w:pPr>
        <w:numPr>
          <w:ilvl w:val="0"/>
          <w:numId w:val="5"/>
        </w:numPr>
        <w:spacing w:after="0" w:line="240" w:lineRule="auto"/>
        <w:ind w:left="300"/>
        <w:jc w:val="both"/>
        <w:textAlignment w:val="baseline"/>
        <w:rPr>
          <w:rFonts w:ascii="Times New Roman" w:eastAsia="Times New Roman" w:hAnsi="Times New Roman" w:cs="Times New Roman"/>
          <w:color w:val="2B2B2B"/>
          <w:sz w:val="24"/>
          <w:szCs w:val="24"/>
          <w:lang w:eastAsia="ru-RU"/>
        </w:rPr>
      </w:pPr>
      <w:bookmarkStart w:id="0" w:name="_GoBack"/>
      <w:bookmarkEnd w:id="0"/>
      <w:r w:rsidRPr="001D6F09">
        <w:rPr>
          <w:rFonts w:ascii="Times New Roman" w:eastAsia="Times New Roman" w:hAnsi="Times New Roman" w:cs="Times New Roman"/>
          <w:b/>
          <w:bCs/>
          <w:color w:val="2B2B2B"/>
          <w:sz w:val="24"/>
          <w:szCs w:val="24"/>
          <w:bdr w:val="none" w:sz="0" w:space="0" w:color="auto" w:frame="1"/>
          <w:lang w:eastAsia="ru-RU"/>
        </w:rPr>
        <w:t xml:space="preserve"> </w:t>
      </w:r>
      <w:r w:rsidR="001D6F09" w:rsidRPr="001D6F09">
        <w:rPr>
          <w:rFonts w:ascii="Times New Roman" w:eastAsia="Times New Roman" w:hAnsi="Times New Roman" w:cs="Times New Roman"/>
          <w:b/>
          <w:bCs/>
          <w:color w:val="2B2B2B"/>
          <w:sz w:val="24"/>
          <w:szCs w:val="24"/>
          <w:bdr w:val="none" w:sz="0" w:space="0" w:color="auto" w:frame="1"/>
          <w:lang w:eastAsia="ru-RU"/>
        </w:rPr>
        <w:t>«Повороты головы».</w:t>
      </w:r>
      <w:r w:rsidR="001D6F09" w:rsidRPr="001D6F09">
        <w:rPr>
          <w:rFonts w:ascii="Times New Roman" w:eastAsia="Times New Roman" w:hAnsi="Times New Roman" w:cs="Times New Roman"/>
          <w:color w:val="2B2B2B"/>
          <w:sz w:val="24"/>
          <w:szCs w:val="24"/>
          <w:lang w:eastAsia="ru-RU"/>
        </w:rPr>
        <w:t> Стоя, руки свисают свободно, поворачиваем только голову в сторону – вдох, в другую сторону – тоже вдох. Между вдохами свободный выдох ртом.</w:t>
      </w:r>
      <w:r w:rsidR="001D6F09" w:rsidRPr="001D6F09">
        <w:rPr>
          <w:rFonts w:ascii="Times New Roman" w:eastAsia="Times New Roman" w:hAnsi="Times New Roman" w:cs="Times New Roman"/>
          <w:color w:val="2B2B2B"/>
          <w:sz w:val="24"/>
          <w:szCs w:val="24"/>
          <w:lang w:eastAsia="ru-RU"/>
        </w:rPr>
        <w:br/>
      </w:r>
      <w:r w:rsidR="001D6F09" w:rsidRPr="001D6F09">
        <w:rPr>
          <w:rFonts w:ascii="Times New Roman" w:eastAsia="Times New Roman" w:hAnsi="Times New Roman" w:cs="Times New Roman"/>
          <w:noProof/>
          <w:color w:val="2B2B2B"/>
          <w:sz w:val="24"/>
          <w:szCs w:val="24"/>
          <w:lang w:eastAsia="ru-RU"/>
        </w:rPr>
        <w:drawing>
          <wp:inline distT="0" distB="0" distL="0" distR="0" wp14:anchorId="0F0EEAAB" wp14:editId="33E65ACA">
            <wp:extent cx="1163320" cy="1375410"/>
            <wp:effectExtent l="0" t="0" r="0" b="0"/>
            <wp:docPr id="7" name="Рисунок 7" descr="http://prostoy-put.ru/wp-content/uploads/2017/02/dykhatelnaya-gimnasti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prostoy-put.ru/wp-content/uploads/2017/02/dykhatelnaya-gimnastika-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3320" cy="1375410"/>
                    </a:xfrm>
                    <a:prstGeom prst="rect">
                      <a:avLst/>
                    </a:prstGeom>
                    <a:noFill/>
                    <a:ln>
                      <a:noFill/>
                    </a:ln>
                  </pic:spPr>
                </pic:pic>
              </a:graphicData>
            </a:graphic>
          </wp:inline>
        </w:drawing>
      </w:r>
    </w:p>
    <w:p w:rsidR="001D6F09" w:rsidRPr="001D6F09" w:rsidRDefault="001D6F09" w:rsidP="000959C3">
      <w:pPr>
        <w:numPr>
          <w:ilvl w:val="0"/>
          <w:numId w:val="5"/>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b/>
          <w:bCs/>
          <w:color w:val="2B2B2B"/>
          <w:sz w:val="24"/>
          <w:szCs w:val="24"/>
          <w:bdr w:val="none" w:sz="0" w:space="0" w:color="auto" w:frame="1"/>
          <w:lang w:eastAsia="ru-RU"/>
        </w:rPr>
        <w:t>«Ушки».</w:t>
      </w:r>
      <w:r w:rsidRPr="001D6F09">
        <w:rPr>
          <w:rFonts w:ascii="Times New Roman" w:eastAsia="Times New Roman" w:hAnsi="Times New Roman" w:cs="Times New Roman"/>
          <w:color w:val="2B2B2B"/>
          <w:sz w:val="24"/>
          <w:szCs w:val="24"/>
          <w:lang w:eastAsia="ru-RU"/>
        </w:rPr>
        <w:t> Стоя, руки в том же положении, что и в предыдущем упражнении. Наклоняем голову (ухом к плечу), делая вдох, к другому плечу тоже самое. Не забывайте выдыхать.</w:t>
      </w:r>
      <w:r w:rsidRPr="001D6F09">
        <w:rPr>
          <w:rFonts w:ascii="Times New Roman" w:eastAsia="Times New Roman" w:hAnsi="Times New Roman" w:cs="Times New Roman"/>
          <w:color w:val="2B2B2B"/>
          <w:sz w:val="24"/>
          <w:szCs w:val="24"/>
          <w:lang w:eastAsia="ru-RU"/>
        </w:rPr>
        <w:br/>
      </w:r>
      <w:r w:rsidRPr="001D6F09">
        <w:rPr>
          <w:rFonts w:ascii="Times New Roman" w:eastAsia="Times New Roman" w:hAnsi="Times New Roman" w:cs="Times New Roman"/>
          <w:noProof/>
          <w:color w:val="2B2B2B"/>
          <w:sz w:val="24"/>
          <w:szCs w:val="24"/>
          <w:lang w:eastAsia="ru-RU"/>
        </w:rPr>
        <w:drawing>
          <wp:inline distT="0" distB="0" distL="0" distR="0" wp14:anchorId="4A4D5359" wp14:editId="27CA491D">
            <wp:extent cx="1192530" cy="1375410"/>
            <wp:effectExtent l="0" t="0" r="7620" b="0"/>
            <wp:docPr id="8" name="Рисунок 8" descr="http://prostoy-put.ru/wp-content/uploads/2017/02/dykhatelnaya-gimnastik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rostoy-put.ru/wp-content/uploads/2017/02/dykhatelnaya-gimnastika-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2530" cy="1375410"/>
                    </a:xfrm>
                    <a:prstGeom prst="rect">
                      <a:avLst/>
                    </a:prstGeom>
                    <a:noFill/>
                    <a:ln>
                      <a:noFill/>
                    </a:ln>
                  </pic:spPr>
                </pic:pic>
              </a:graphicData>
            </a:graphic>
          </wp:inline>
        </w:drawing>
      </w:r>
    </w:p>
    <w:p w:rsidR="00324436" w:rsidRDefault="001D6F09" w:rsidP="000959C3">
      <w:pPr>
        <w:numPr>
          <w:ilvl w:val="0"/>
          <w:numId w:val="5"/>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b/>
          <w:bCs/>
          <w:color w:val="2B2B2B"/>
          <w:sz w:val="24"/>
          <w:szCs w:val="24"/>
          <w:bdr w:val="none" w:sz="0" w:space="0" w:color="auto" w:frame="1"/>
          <w:lang w:eastAsia="ru-RU"/>
        </w:rPr>
        <w:lastRenderedPageBreak/>
        <w:t>«Маятник головой».</w:t>
      </w:r>
      <w:r w:rsidRPr="001D6F09">
        <w:rPr>
          <w:rFonts w:ascii="Times New Roman" w:eastAsia="Times New Roman" w:hAnsi="Times New Roman" w:cs="Times New Roman"/>
          <w:color w:val="2B2B2B"/>
          <w:sz w:val="24"/>
          <w:szCs w:val="24"/>
          <w:lang w:eastAsia="ru-RU"/>
        </w:rPr>
        <w:t> Наклоняем голову вниз (в том же исходном положении), делаем вдох, поднимаем и запрокидываем назад. Еще раз вдох. Выдыхаем, когда голова перемещается из одного положения в другое.</w:t>
      </w:r>
    </w:p>
    <w:p w:rsidR="001D6F09" w:rsidRPr="001D6F09" w:rsidRDefault="00324436" w:rsidP="00324436">
      <w:pPr>
        <w:spacing w:after="0" w:line="240" w:lineRule="auto"/>
        <w:ind w:left="300"/>
        <w:jc w:val="both"/>
        <w:textAlignment w:val="baseline"/>
        <w:rPr>
          <w:rFonts w:ascii="Times New Roman" w:eastAsia="Times New Roman" w:hAnsi="Times New Roman" w:cs="Times New Roman"/>
          <w:color w:val="2B2B2B"/>
          <w:sz w:val="24"/>
          <w:szCs w:val="24"/>
          <w:lang w:eastAsia="ru-RU"/>
        </w:rPr>
      </w:pPr>
      <w:r>
        <w:rPr>
          <w:rFonts w:ascii="Times New Roman" w:eastAsia="Times New Roman" w:hAnsi="Times New Roman" w:cs="Times New Roman"/>
          <w:color w:val="2B2B2B"/>
          <w:sz w:val="24"/>
          <w:szCs w:val="24"/>
          <w:lang w:eastAsia="ru-RU"/>
        </w:rPr>
        <w:t xml:space="preserve"> </w:t>
      </w:r>
      <w:r w:rsidR="001D6F09" w:rsidRPr="001D6F09">
        <w:rPr>
          <w:rFonts w:ascii="Times New Roman" w:eastAsia="Times New Roman" w:hAnsi="Times New Roman" w:cs="Times New Roman"/>
          <w:noProof/>
          <w:color w:val="2B2B2B"/>
          <w:sz w:val="24"/>
          <w:szCs w:val="24"/>
          <w:lang w:eastAsia="ru-RU"/>
        </w:rPr>
        <w:drawing>
          <wp:inline distT="0" distB="0" distL="0" distR="0" wp14:anchorId="13836423" wp14:editId="3BD3A7D2">
            <wp:extent cx="1207135" cy="1375410"/>
            <wp:effectExtent l="0" t="0" r="0" b="0"/>
            <wp:docPr id="9" name="Рисунок 9" descr="http://prostoy-put.ru/wp-content/uploads/2017/02/dykhatelnaya-gimnastik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rostoy-put.ru/wp-content/uploads/2017/02/dykhatelnaya-gimnastika-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7135" cy="1375410"/>
                    </a:xfrm>
                    <a:prstGeom prst="rect">
                      <a:avLst/>
                    </a:prstGeom>
                    <a:noFill/>
                    <a:ln>
                      <a:noFill/>
                    </a:ln>
                  </pic:spPr>
                </pic:pic>
              </a:graphicData>
            </a:graphic>
          </wp:inline>
        </w:drawing>
      </w:r>
    </w:p>
    <w:p w:rsidR="00324436" w:rsidRPr="00324436" w:rsidRDefault="001D6F09" w:rsidP="00324436">
      <w:pPr>
        <w:numPr>
          <w:ilvl w:val="0"/>
          <w:numId w:val="5"/>
        </w:numPr>
        <w:spacing w:after="0" w:line="240" w:lineRule="auto"/>
        <w:ind w:left="357" w:hanging="357"/>
        <w:jc w:val="both"/>
        <w:textAlignment w:val="baseline"/>
        <w:rPr>
          <w:rFonts w:ascii="Times New Roman" w:eastAsia="Times New Roman" w:hAnsi="Times New Roman" w:cs="Times New Roman"/>
          <w:color w:val="2B2B2B"/>
          <w:sz w:val="24"/>
          <w:szCs w:val="24"/>
          <w:lang w:eastAsia="ru-RU"/>
        </w:rPr>
      </w:pPr>
      <w:r w:rsidRPr="00324436">
        <w:rPr>
          <w:rFonts w:ascii="Times New Roman" w:eastAsia="Times New Roman" w:hAnsi="Times New Roman" w:cs="Times New Roman"/>
          <w:b/>
          <w:bCs/>
          <w:color w:val="2B2B2B"/>
          <w:sz w:val="24"/>
          <w:szCs w:val="24"/>
          <w:bdr w:val="none" w:sz="0" w:space="0" w:color="auto" w:frame="1"/>
          <w:lang w:eastAsia="ru-RU"/>
        </w:rPr>
        <w:t>«Перекаты».</w:t>
      </w:r>
      <w:r w:rsidRPr="00324436">
        <w:rPr>
          <w:rFonts w:ascii="Times New Roman" w:eastAsia="Times New Roman" w:hAnsi="Times New Roman" w:cs="Times New Roman"/>
          <w:color w:val="2B2B2B"/>
          <w:sz w:val="24"/>
          <w:szCs w:val="24"/>
          <w:lang w:eastAsia="ru-RU"/>
        </w:rPr>
        <w:t xml:space="preserve"> Стоя, ставим правую ногу позади, левую впереди. Опираемся на левую ногу, правая стоит на носке. Приседаем на левой ноге, делая вдох, тут же выпрямляем ногу. Затем приседаем на правой, вдох, выпрямляем, левая на носке. Поменяйте ноги и </w:t>
      </w:r>
      <w:r w:rsidR="00324436" w:rsidRPr="00324436">
        <w:rPr>
          <w:rFonts w:ascii="Times New Roman" w:eastAsia="Times New Roman" w:hAnsi="Times New Roman" w:cs="Times New Roman"/>
          <w:color w:val="2B2B2B"/>
          <w:sz w:val="24"/>
          <w:szCs w:val="24"/>
          <w:lang w:eastAsia="ru-RU"/>
        </w:rPr>
        <w:t>повторите упражнение.</w:t>
      </w:r>
    </w:p>
    <w:p w:rsidR="00324436" w:rsidRDefault="00324436" w:rsidP="00324436">
      <w:pPr>
        <w:spacing w:after="0" w:line="240" w:lineRule="auto"/>
        <w:ind w:left="300"/>
        <w:jc w:val="both"/>
        <w:textAlignment w:val="baseline"/>
        <w:rPr>
          <w:rFonts w:ascii="Times New Roman" w:eastAsia="Times New Roman" w:hAnsi="Times New Roman" w:cs="Times New Roman"/>
          <w:color w:val="2B2B2B"/>
          <w:sz w:val="24"/>
          <w:szCs w:val="24"/>
          <w:lang w:eastAsia="ru-RU"/>
        </w:rPr>
      </w:pPr>
    </w:p>
    <w:p w:rsidR="00324436" w:rsidRDefault="00324436" w:rsidP="00324436">
      <w:p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noProof/>
          <w:color w:val="2B2B2B"/>
          <w:sz w:val="24"/>
          <w:szCs w:val="24"/>
          <w:lang w:eastAsia="ru-RU"/>
        </w:rPr>
        <w:drawing>
          <wp:inline distT="0" distB="0" distL="0" distR="0" wp14:anchorId="20679F67" wp14:editId="425AF481">
            <wp:extent cx="1170305" cy="1375410"/>
            <wp:effectExtent l="0" t="0" r="0" b="0"/>
            <wp:docPr id="10" name="Рисунок 10" descr="http://prostoy-put.ru/wp-content/uploads/2017/02/dykhatelnaya-gimnastik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rostoy-put.ru/wp-content/uploads/2017/02/dykhatelnaya-gimnastika-1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0305" cy="1375410"/>
                    </a:xfrm>
                    <a:prstGeom prst="rect">
                      <a:avLst/>
                    </a:prstGeom>
                    <a:noFill/>
                    <a:ln>
                      <a:noFill/>
                    </a:ln>
                  </pic:spPr>
                </pic:pic>
              </a:graphicData>
            </a:graphic>
          </wp:inline>
        </w:drawing>
      </w:r>
    </w:p>
    <w:p w:rsidR="00324436" w:rsidRPr="00324436" w:rsidRDefault="00324436" w:rsidP="009E546D">
      <w:pPr>
        <w:numPr>
          <w:ilvl w:val="0"/>
          <w:numId w:val="5"/>
        </w:num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324436">
        <w:rPr>
          <w:rFonts w:ascii="Times New Roman" w:eastAsia="Times New Roman" w:hAnsi="Times New Roman" w:cs="Times New Roman"/>
          <w:b/>
          <w:bCs/>
          <w:color w:val="2B2B2B"/>
          <w:sz w:val="24"/>
          <w:szCs w:val="24"/>
          <w:bdr w:val="none" w:sz="0" w:space="0" w:color="auto" w:frame="1"/>
          <w:lang w:eastAsia="ru-RU"/>
        </w:rPr>
        <w:t xml:space="preserve"> </w:t>
      </w:r>
      <w:r w:rsidR="001D6F09" w:rsidRPr="00324436">
        <w:rPr>
          <w:rFonts w:ascii="Times New Roman" w:eastAsia="Times New Roman" w:hAnsi="Times New Roman" w:cs="Times New Roman"/>
          <w:b/>
          <w:bCs/>
          <w:color w:val="2B2B2B"/>
          <w:sz w:val="24"/>
          <w:szCs w:val="24"/>
          <w:bdr w:val="none" w:sz="0" w:space="0" w:color="auto" w:frame="1"/>
          <w:lang w:eastAsia="ru-RU"/>
        </w:rPr>
        <w:t>«Шаг».</w:t>
      </w:r>
      <w:r w:rsidR="001D6F09" w:rsidRPr="00324436">
        <w:rPr>
          <w:rFonts w:ascii="Times New Roman" w:eastAsia="Times New Roman" w:hAnsi="Times New Roman" w:cs="Times New Roman"/>
          <w:color w:val="2B2B2B"/>
          <w:sz w:val="24"/>
          <w:szCs w:val="24"/>
          <w:lang w:eastAsia="ru-RU"/>
        </w:rPr>
        <w:t xml:space="preserve"> Стоя, поднимите левую согнутую ногу до уровня груди. Тяните при этом носок, чуть присядьте при этом на правой, делаем вдох. Примите исходное положение. Тоже </w:t>
      </w:r>
      <w:r w:rsidRPr="00324436">
        <w:rPr>
          <w:rFonts w:ascii="Times New Roman" w:eastAsia="Times New Roman" w:hAnsi="Times New Roman" w:cs="Times New Roman"/>
          <w:color w:val="2B2B2B"/>
          <w:sz w:val="24"/>
          <w:szCs w:val="24"/>
          <w:lang w:eastAsia="ru-RU"/>
        </w:rPr>
        <w:t>самое делаем с правой ноги.</w:t>
      </w:r>
    </w:p>
    <w:p w:rsidR="00324436" w:rsidRDefault="00324436" w:rsidP="00324436">
      <w:pPr>
        <w:spacing w:after="0" w:line="240" w:lineRule="auto"/>
        <w:ind w:left="300"/>
        <w:jc w:val="both"/>
        <w:textAlignment w:val="baseline"/>
        <w:rPr>
          <w:rFonts w:ascii="Times New Roman" w:eastAsia="Times New Roman" w:hAnsi="Times New Roman" w:cs="Times New Roman"/>
          <w:color w:val="2B2B2B"/>
          <w:sz w:val="24"/>
          <w:szCs w:val="24"/>
          <w:lang w:eastAsia="ru-RU"/>
        </w:rPr>
      </w:pPr>
    </w:p>
    <w:p w:rsidR="00324436" w:rsidRDefault="00324436" w:rsidP="00324436">
      <w:pPr>
        <w:spacing w:after="0" w:line="240" w:lineRule="auto"/>
        <w:ind w:left="300"/>
        <w:jc w:val="both"/>
        <w:textAlignment w:val="baseline"/>
        <w:rPr>
          <w:rFonts w:ascii="Times New Roman" w:eastAsia="Times New Roman" w:hAnsi="Times New Roman" w:cs="Times New Roman"/>
          <w:color w:val="2B2B2B"/>
          <w:sz w:val="24"/>
          <w:szCs w:val="24"/>
          <w:lang w:eastAsia="ru-RU"/>
        </w:rPr>
      </w:pPr>
      <w:r w:rsidRPr="001D6F09">
        <w:rPr>
          <w:rFonts w:ascii="Times New Roman" w:eastAsia="Times New Roman" w:hAnsi="Times New Roman" w:cs="Times New Roman"/>
          <w:noProof/>
          <w:color w:val="2B2B2B"/>
          <w:sz w:val="24"/>
          <w:szCs w:val="24"/>
          <w:lang w:eastAsia="ru-RU"/>
        </w:rPr>
        <w:drawing>
          <wp:inline distT="0" distB="0" distL="0" distR="0" wp14:anchorId="2EC855AB" wp14:editId="568B5377">
            <wp:extent cx="1170305" cy="1375410"/>
            <wp:effectExtent l="0" t="0" r="0" b="0"/>
            <wp:docPr id="11" name="Рисунок 11" descr="http://prostoy-put.ru/wp-content/uploads/2017/02/dykhatelnaya-gimnastik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prostoy-put.ru/wp-content/uploads/2017/02/dykhatelnaya-gimnastika-1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0305" cy="1375410"/>
                    </a:xfrm>
                    <a:prstGeom prst="rect">
                      <a:avLst/>
                    </a:prstGeom>
                    <a:noFill/>
                    <a:ln>
                      <a:noFill/>
                    </a:ln>
                  </pic:spPr>
                </pic:pic>
              </a:graphicData>
            </a:graphic>
          </wp:inline>
        </w:drawing>
      </w:r>
    </w:p>
    <w:sectPr w:rsidR="00324436" w:rsidSect="000959C3">
      <w:head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E11" w:rsidRDefault="00955E11" w:rsidP="000959C3">
      <w:pPr>
        <w:spacing w:after="0" w:line="240" w:lineRule="auto"/>
      </w:pPr>
      <w:r>
        <w:separator/>
      </w:r>
    </w:p>
  </w:endnote>
  <w:endnote w:type="continuationSeparator" w:id="0">
    <w:p w:rsidR="00955E11" w:rsidRDefault="00955E11" w:rsidP="00095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E11" w:rsidRDefault="00955E11" w:rsidP="000959C3">
      <w:pPr>
        <w:spacing w:after="0" w:line="240" w:lineRule="auto"/>
      </w:pPr>
      <w:r>
        <w:separator/>
      </w:r>
    </w:p>
  </w:footnote>
  <w:footnote w:type="continuationSeparator" w:id="0">
    <w:p w:rsidR="00955E11" w:rsidRDefault="00955E11" w:rsidP="000959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661682"/>
      <w:docPartObj>
        <w:docPartGallery w:val="Page Numbers (Top of Page)"/>
        <w:docPartUnique/>
      </w:docPartObj>
    </w:sdtPr>
    <w:sdtContent>
      <w:p w:rsidR="000959C3" w:rsidRDefault="000959C3">
        <w:pPr>
          <w:pStyle w:val="a3"/>
          <w:jc w:val="right"/>
        </w:pPr>
        <w:r>
          <w:fldChar w:fldCharType="begin"/>
        </w:r>
        <w:r>
          <w:instrText>PAGE   \* MERGEFORMAT</w:instrText>
        </w:r>
        <w:r>
          <w:fldChar w:fldCharType="separate"/>
        </w:r>
        <w:r w:rsidR="00085F46">
          <w:rPr>
            <w:noProof/>
          </w:rPr>
          <w:t>2</w:t>
        </w:r>
        <w:r>
          <w:fldChar w:fldCharType="end"/>
        </w:r>
      </w:p>
    </w:sdtContent>
  </w:sdt>
  <w:p w:rsidR="000959C3" w:rsidRDefault="000959C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9054A"/>
    <w:multiLevelType w:val="multilevel"/>
    <w:tmpl w:val="31D4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5806CA"/>
    <w:multiLevelType w:val="multilevel"/>
    <w:tmpl w:val="38964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671980"/>
    <w:multiLevelType w:val="multilevel"/>
    <w:tmpl w:val="DA90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0A71A4"/>
    <w:multiLevelType w:val="multilevel"/>
    <w:tmpl w:val="D694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701211B"/>
    <w:multiLevelType w:val="multilevel"/>
    <w:tmpl w:val="78862E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F09"/>
    <w:rsid w:val="00085F46"/>
    <w:rsid w:val="000959C3"/>
    <w:rsid w:val="001D6F09"/>
    <w:rsid w:val="002A5968"/>
    <w:rsid w:val="002F0CA1"/>
    <w:rsid w:val="00324436"/>
    <w:rsid w:val="0037018C"/>
    <w:rsid w:val="0045712C"/>
    <w:rsid w:val="005D3C98"/>
    <w:rsid w:val="00676CEE"/>
    <w:rsid w:val="008E6BEC"/>
    <w:rsid w:val="00955E11"/>
    <w:rsid w:val="00F05DF0"/>
    <w:rsid w:val="00F82DD7"/>
    <w:rsid w:val="00FE2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7FBAF"/>
  <w15:chartTrackingRefBased/>
  <w15:docId w15:val="{9306255D-4489-4AA1-9650-BA7D2E4B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59C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959C3"/>
  </w:style>
  <w:style w:type="paragraph" w:styleId="a5">
    <w:name w:val="footer"/>
    <w:basedOn w:val="a"/>
    <w:link w:val="a6"/>
    <w:uiPriority w:val="99"/>
    <w:unhideWhenUsed/>
    <w:rsid w:val="000959C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959C3"/>
  </w:style>
  <w:style w:type="paragraph" w:styleId="a7">
    <w:name w:val="List Paragraph"/>
    <w:basedOn w:val="a"/>
    <w:uiPriority w:val="34"/>
    <w:qFormat/>
    <w:rsid w:val="003244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273608">
      <w:bodyDiv w:val="1"/>
      <w:marLeft w:val="0"/>
      <w:marRight w:val="0"/>
      <w:marTop w:val="0"/>
      <w:marBottom w:val="0"/>
      <w:divBdr>
        <w:top w:val="none" w:sz="0" w:space="0" w:color="auto"/>
        <w:left w:val="none" w:sz="0" w:space="0" w:color="auto"/>
        <w:bottom w:val="none" w:sz="0" w:space="0" w:color="auto"/>
        <w:right w:val="none" w:sz="0" w:space="0" w:color="auto"/>
      </w:divBdr>
      <w:divsChild>
        <w:div w:id="190919521">
          <w:blockQuote w:val="1"/>
          <w:marLeft w:val="0"/>
          <w:marRight w:val="0"/>
          <w:marTop w:val="60"/>
          <w:marBottom w:val="60"/>
          <w:divBdr>
            <w:top w:val="none" w:sz="0" w:space="0" w:color="auto"/>
            <w:left w:val="single" w:sz="36" w:space="30" w:color="EEEEEE"/>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703</Words>
  <Characters>4012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Миша</cp:lastModifiedBy>
  <cp:revision>11</cp:revision>
  <dcterms:created xsi:type="dcterms:W3CDTF">2020-04-13T09:10:00Z</dcterms:created>
  <dcterms:modified xsi:type="dcterms:W3CDTF">2020-04-13T09:44:00Z</dcterms:modified>
</cp:coreProperties>
</file>